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31" w:rsidRDefault="001F2531" w:rsidP="008B5448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СХЕМАТИЧНЕ ЗОБРАЖЕННЯ   </w:t>
      </w:r>
      <w:r>
        <w:rPr>
          <w:sz w:val="32"/>
          <w:szCs w:val="32"/>
        </w:rPr>
        <w:t>СТРУКТУР</w:t>
      </w:r>
      <w:r>
        <w:rPr>
          <w:sz w:val="32"/>
          <w:szCs w:val="32"/>
          <w:lang w:val="uk-UA"/>
        </w:rPr>
        <w:t>И</w:t>
      </w:r>
      <w:r>
        <w:rPr>
          <w:sz w:val="32"/>
          <w:szCs w:val="32"/>
        </w:rPr>
        <w:t xml:space="preserve">  ВЛАСНОСТ</w:t>
      </w:r>
      <w:r>
        <w:rPr>
          <w:sz w:val="32"/>
          <w:szCs w:val="32"/>
          <w:lang w:val="uk-UA"/>
        </w:rPr>
        <w:t xml:space="preserve">І  </w:t>
      </w:r>
    </w:p>
    <w:p w:rsidR="001F2531" w:rsidRDefault="001F253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ПРИВАТНОГО АКЦІОНЕРНОГО ТОВАРИСТВА  «ЗІМОНТ»</w:t>
      </w:r>
    </w:p>
    <w:p w:rsidR="001F2531" w:rsidRDefault="001F253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ЄДРПОУ    19477319</w:t>
      </w:r>
    </w:p>
    <w:p w:rsidR="001F2531" w:rsidRDefault="001F253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АДРЕСА :  КИЇВ,  ВУЛ. КІКВІДЗЕ БУД. ½  </w:t>
      </w:r>
    </w:p>
    <w:p w:rsidR="001F2531" w:rsidRDefault="001F2531">
      <w:pPr>
        <w:rPr>
          <w:sz w:val="32"/>
          <w:szCs w:val="32"/>
          <w:lang w:val="uk-UA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margin-left:416.55pt;margin-top:89.75pt;width:0;height:73.6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" strokecolor="#4472c4" strokeweight=".5pt">
            <v:stroke endarrow="block" joinstyle="miter"/>
          </v:shape>
        </w:pict>
      </w:r>
      <w:r>
        <w:rPr>
          <w:sz w:val="32"/>
          <w:szCs w:val="32"/>
          <w:lang w:val="uk-UA"/>
        </w:rPr>
        <w:t>СТАНОМ НА 31.12.2025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9"/>
      </w:tblGrid>
      <w:tr w:rsidR="001F2531" w:rsidRPr="002744C4" w:rsidTr="002744C4">
        <w:tc>
          <w:tcPr>
            <w:tcW w:w="9629" w:type="dxa"/>
          </w:tcPr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ПРИВАТНЕ АКЦІОНЕРНЕ ТОВАРИСТВО «ЗІМОНТ»</w:t>
            </w:r>
          </w:p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ЄДРПОУ    19477319</w:t>
            </w:r>
          </w:p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>
              <w:rPr>
                <w:noProof/>
                <w:lang w:eastAsia="ru-RU"/>
              </w:rPr>
              <w:pict>
                <v:shape id="Straight Arrow Connector 4" o:spid="_x0000_s1027" type="#_x0000_t32" style="position:absolute;left:0;text-align:left;margin-left:325.15pt;margin-top:17.1pt;width:3.6pt;height:305.55pt;flip:x 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" strokecolor="#4472c4" strokeweight=".5pt">
                  <v:stroke endarrow="block" joinstyle="miter"/>
                </v:shape>
              </w:pict>
            </w:r>
            <w:r>
              <w:rPr>
                <w:noProof/>
                <w:lang w:eastAsia="ru-RU"/>
              </w:rPr>
              <w:pict>
                <v:shape id="Straight Arrow Connector 2" o:spid="_x0000_s1028" type="#_x0000_t32" style="position:absolute;left:0;text-align:left;margin-left:231.25pt;margin-top:18.7pt;width:1.55pt;height:73.7pt;flip:x 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" strokecolor="#4472c4" strokeweight=".5pt">
                  <v:stroke endarrow="block" joinstyle="miter"/>
                </v:shape>
              </w:pict>
            </w:r>
            <w:r>
              <w:rPr>
                <w:noProof/>
                <w:lang w:eastAsia="ru-RU"/>
              </w:rPr>
              <w:pict>
                <v:shape id="Straight Arrow Connector 1" o:spid="_x0000_s1029" type="#_x0000_t32" style="position:absolute;left:0;text-align:left;margin-left:69.1pt;margin-top:18.85pt;width:2.35pt;height:62.5pt;flip: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" strokecolor="#4472c4" strokeweight=".5pt">
                  <v:stroke endarrow="block" joinstyle="miter"/>
                </v:shape>
              </w:pict>
            </w:r>
          </w:p>
        </w:tc>
      </w:tr>
    </w:tbl>
    <w:p w:rsidR="001F2531" w:rsidRDefault="001F2531" w:rsidP="00C140B2">
      <w:pPr>
        <w:tabs>
          <w:tab w:val="left" w:pos="6709"/>
        </w:tabs>
        <w:rPr>
          <w:sz w:val="32"/>
          <w:szCs w:val="32"/>
          <w:lang w:val="uk-UA"/>
        </w:rPr>
      </w:pPr>
    </w:p>
    <w:p w:rsidR="001F2531" w:rsidRDefault="001F2531" w:rsidP="00C140B2">
      <w:pPr>
        <w:tabs>
          <w:tab w:val="left" w:pos="6709"/>
        </w:tabs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tbl>
      <w:tblPr>
        <w:tblpPr w:leftFromText="180" w:rightFromText="180" w:vertAnchor="text" w:tblpY="1"/>
        <w:tblOverlap w:val="never"/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</w:tblGrid>
      <w:tr w:rsidR="001F2531" w:rsidRPr="002744C4" w:rsidTr="002744C4">
        <w:trPr>
          <w:trHeight w:val="851"/>
        </w:trPr>
        <w:tc>
          <w:tcPr>
            <w:tcW w:w="3114" w:type="dxa"/>
          </w:tcPr>
          <w:p w:rsidR="001F2531" w:rsidRPr="002744C4" w:rsidRDefault="001F2531" w:rsidP="002744C4">
            <w:pPr>
              <w:spacing w:after="0" w:line="240" w:lineRule="auto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Зубович Ірина  Анатоліївна</w:t>
            </w:r>
          </w:p>
          <w:p w:rsidR="001F2531" w:rsidRPr="002744C4" w:rsidRDefault="001F2531" w:rsidP="002744C4">
            <w:pPr>
              <w:spacing w:after="0" w:line="240" w:lineRule="auto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01.04.1960р</w:t>
            </w:r>
          </w:p>
          <w:p w:rsidR="001F2531" w:rsidRPr="002744C4" w:rsidRDefault="001F2531" w:rsidP="002744C4">
            <w:pPr>
              <w:spacing w:after="0" w:line="240" w:lineRule="auto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Україна</w:t>
            </w:r>
          </w:p>
        </w:tc>
      </w:tr>
      <w:tr w:rsidR="001F2531" w:rsidRPr="002744C4" w:rsidTr="002744C4">
        <w:trPr>
          <w:trHeight w:val="682"/>
        </w:trPr>
        <w:tc>
          <w:tcPr>
            <w:tcW w:w="3114" w:type="dxa"/>
          </w:tcPr>
          <w:p w:rsidR="001F2531" w:rsidRPr="002744C4" w:rsidRDefault="001F2531" w:rsidP="002744C4">
            <w:pPr>
              <w:spacing w:after="0" w:line="240" w:lineRule="auto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 xml:space="preserve">    32,900745%</w:t>
            </w:r>
          </w:p>
        </w:tc>
      </w:tr>
      <w:tr w:rsidR="001F2531" w:rsidRPr="002744C4" w:rsidTr="002744C4">
        <w:trPr>
          <w:trHeight w:val="682"/>
        </w:trPr>
        <w:tc>
          <w:tcPr>
            <w:tcW w:w="3114" w:type="dxa"/>
          </w:tcPr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Голосуючі</w:t>
            </w:r>
          </w:p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Акції</w:t>
            </w:r>
          </w:p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32,900745%</w:t>
            </w:r>
          </w:p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Прямий вирішальний вплив</w:t>
            </w:r>
          </w:p>
        </w:tc>
      </w:tr>
    </w:tbl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6"/>
      </w:tblGrid>
      <w:tr w:rsidR="001F2531" w:rsidRPr="002744C4" w:rsidTr="002744C4">
        <w:trPr>
          <w:trHeight w:val="857"/>
        </w:trPr>
        <w:tc>
          <w:tcPr>
            <w:tcW w:w="2506" w:type="dxa"/>
          </w:tcPr>
          <w:p w:rsidR="001F2531" w:rsidRPr="002744C4" w:rsidRDefault="001F2531" w:rsidP="002744C4">
            <w:pPr>
              <w:spacing w:after="0" w:line="240" w:lineRule="auto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Зубович Микола Петрович</w:t>
            </w:r>
          </w:p>
          <w:p w:rsidR="001F2531" w:rsidRPr="002744C4" w:rsidRDefault="001F2531" w:rsidP="002744C4">
            <w:pPr>
              <w:spacing w:after="0" w:line="240" w:lineRule="auto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20.05.1953р</w:t>
            </w:r>
          </w:p>
          <w:p w:rsidR="001F2531" w:rsidRPr="002744C4" w:rsidRDefault="001F2531" w:rsidP="002744C4">
            <w:pPr>
              <w:spacing w:after="0" w:line="240" w:lineRule="auto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україна</w:t>
            </w:r>
          </w:p>
        </w:tc>
      </w:tr>
      <w:tr w:rsidR="001F2531" w:rsidRPr="002744C4" w:rsidTr="002744C4">
        <w:trPr>
          <w:trHeight w:val="893"/>
        </w:trPr>
        <w:tc>
          <w:tcPr>
            <w:tcW w:w="2506" w:type="dxa"/>
          </w:tcPr>
          <w:p w:rsidR="001F2531" w:rsidRPr="002744C4" w:rsidRDefault="001F2531" w:rsidP="002744C4">
            <w:pPr>
              <w:spacing w:after="0" w:line="240" w:lineRule="auto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 xml:space="preserve">  27,493391%</w:t>
            </w:r>
          </w:p>
        </w:tc>
      </w:tr>
      <w:tr w:rsidR="001F2531" w:rsidRPr="002744C4" w:rsidTr="002744C4">
        <w:trPr>
          <w:trHeight w:val="857"/>
        </w:trPr>
        <w:tc>
          <w:tcPr>
            <w:tcW w:w="2506" w:type="dxa"/>
          </w:tcPr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Голосуючі</w:t>
            </w:r>
          </w:p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Акції</w:t>
            </w:r>
          </w:p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0%</w:t>
            </w:r>
          </w:p>
        </w:tc>
      </w:tr>
    </w:tbl>
    <w:tbl>
      <w:tblPr>
        <w:tblpPr w:leftFromText="180" w:rightFromText="180" w:vertAnchor="text" w:horzAnchor="margin" w:tblpXSpec="right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7"/>
      </w:tblGrid>
      <w:tr w:rsidR="001F2531" w:rsidRPr="002744C4" w:rsidTr="002744C4">
        <w:trPr>
          <w:trHeight w:val="374"/>
        </w:trPr>
        <w:tc>
          <w:tcPr>
            <w:tcW w:w="2467" w:type="dxa"/>
          </w:tcPr>
          <w:p w:rsidR="001F2531" w:rsidRPr="002744C4" w:rsidRDefault="001F2531" w:rsidP="002744C4">
            <w:pPr>
              <w:spacing w:after="0" w:line="240" w:lineRule="auto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На рахунку в Депозитарії</w:t>
            </w:r>
          </w:p>
          <w:p w:rsidR="001F2531" w:rsidRPr="002744C4" w:rsidRDefault="001F2531" w:rsidP="002744C4">
            <w:pPr>
              <w:spacing w:after="0" w:line="240" w:lineRule="auto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(нерозподілені, оплочені)</w:t>
            </w:r>
          </w:p>
        </w:tc>
      </w:tr>
      <w:tr w:rsidR="001F2531" w:rsidRPr="002744C4" w:rsidTr="002744C4">
        <w:trPr>
          <w:trHeight w:val="390"/>
        </w:trPr>
        <w:tc>
          <w:tcPr>
            <w:tcW w:w="2467" w:type="dxa"/>
          </w:tcPr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34,991588 %</w:t>
            </w:r>
          </w:p>
        </w:tc>
      </w:tr>
      <w:tr w:rsidR="001F2531" w:rsidRPr="002744C4" w:rsidTr="002744C4">
        <w:trPr>
          <w:trHeight w:val="374"/>
        </w:trPr>
        <w:tc>
          <w:tcPr>
            <w:tcW w:w="2467" w:type="dxa"/>
          </w:tcPr>
          <w:p w:rsidR="001F2531" w:rsidRPr="002744C4" w:rsidRDefault="001F2531" w:rsidP="002744C4">
            <w:pPr>
              <w:spacing w:after="0" w:line="240" w:lineRule="auto"/>
              <w:ind w:firstLine="708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Не голосуючі акції</w:t>
            </w:r>
          </w:p>
          <w:p w:rsidR="001F2531" w:rsidRPr="002744C4" w:rsidRDefault="001F2531" w:rsidP="002744C4">
            <w:pPr>
              <w:spacing w:after="0" w:line="240" w:lineRule="auto"/>
              <w:ind w:firstLine="708"/>
              <w:rPr>
                <w:sz w:val="32"/>
                <w:szCs w:val="32"/>
                <w:lang w:val="uk-UA"/>
              </w:rPr>
            </w:pPr>
          </w:p>
        </w:tc>
      </w:tr>
    </w:tbl>
    <w:p w:rsidR="001F2531" w:rsidRDefault="001F253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</w:p>
    <w:p w:rsidR="001F2531" w:rsidRDefault="001F253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</w:p>
    <w:p w:rsidR="001F2531" w:rsidRDefault="001F2531">
      <w:pPr>
        <w:rPr>
          <w:sz w:val="32"/>
          <w:szCs w:val="32"/>
          <w:lang w:val="uk-UA"/>
        </w:rPr>
      </w:pPr>
    </w:p>
    <w:p w:rsidR="001F2531" w:rsidRPr="002A4656" w:rsidRDefault="001F2531" w:rsidP="002A4656">
      <w:pPr>
        <w:rPr>
          <w:sz w:val="32"/>
          <w:szCs w:val="32"/>
          <w:lang w:val="uk-UA"/>
        </w:rPr>
      </w:pPr>
    </w:p>
    <w:p w:rsidR="001F2531" w:rsidRPr="002A4656" w:rsidRDefault="001F2531" w:rsidP="002A4656">
      <w:pPr>
        <w:rPr>
          <w:sz w:val="32"/>
          <w:szCs w:val="32"/>
          <w:lang w:val="uk-UA"/>
        </w:rPr>
      </w:pPr>
    </w:p>
    <w:p w:rsidR="001F2531" w:rsidRDefault="001F2531" w:rsidP="002A4656">
      <w:pPr>
        <w:rPr>
          <w:sz w:val="32"/>
          <w:szCs w:val="32"/>
          <w:lang w:val="uk-UA"/>
        </w:rPr>
      </w:pPr>
    </w:p>
    <w:p w:rsidR="001F2531" w:rsidRPr="008B5448" w:rsidRDefault="001F2531" w:rsidP="008B5448">
      <w:pPr>
        <w:rPr>
          <w:sz w:val="32"/>
          <w:szCs w:val="32"/>
          <w:lang w:val="uk-UA"/>
        </w:rPr>
      </w:pPr>
    </w:p>
    <w:tbl>
      <w:tblPr>
        <w:tblpPr w:leftFromText="180" w:rightFromText="180" w:vertAnchor="page" w:horzAnchor="margin" w:tblpY="11205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9"/>
      </w:tblGrid>
      <w:tr w:rsidR="001F2531" w:rsidRPr="002744C4" w:rsidTr="002744C4">
        <w:trPr>
          <w:trHeight w:val="619"/>
        </w:trPr>
        <w:tc>
          <w:tcPr>
            <w:tcW w:w="9929" w:type="dxa"/>
          </w:tcPr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Фізичні особи кожен з яких володіє менше чім 1%</w:t>
            </w:r>
          </w:p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всі не голосуючі акції</w:t>
            </w:r>
          </w:p>
        </w:tc>
      </w:tr>
      <w:tr w:rsidR="001F2531" w:rsidRPr="002744C4" w:rsidTr="002744C4">
        <w:trPr>
          <w:trHeight w:val="407"/>
        </w:trPr>
        <w:tc>
          <w:tcPr>
            <w:tcW w:w="9929" w:type="dxa"/>
          </w:tcPr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українці</w:t>
            </w:r>
          </w:p>
        </w:tc>
      </w:tr>
      <w:tr w:rsidR="001F2531" w:rsidRPr="002744C4" w:rsidTr="002744C4">
        <w:trPr>
          <w:trHeight w:val="424"/>
        </w:trPr>
        <w:tc>
          <w:tcPr>
            <w:tcW w:w="9929" w:type="dxa"/>
          </w:tcPr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Загальна сума 4,614276%     МЕНЬШЕ 5%</w:t>
            </w:r>
          </w:p>
        </w:tc>
      </w:tr>
      <w:tr w:rsidR="001F2531" w:rsidRPr="002744C4" w:rsidTr="002744C4">
        <w:trPr>
          <w:trHeight w:val="407"/>
        </w:trPr>
        <w:tc>
          <w:tcPr>
            <w:tcW w:w="9929" w:type="dxa"/>
          </w:tcPr>
          <w:p w:rsidR="001F2531" w:rsidRPr="002744C4" w:rsidRDefault="001F2531" w:rsidP="002744C4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2744C4">
              <w:rPr>
                <w:sz w:val="32"/>
                <w:szCs w:val="32"/>
                <w:lang w:val="uk-UA"/>
              </w:rPr>
              <w:t>Кількість фізичних осіб   14</w:t>
            </w:r>
          </w:p>
        </w:tc>
      </w:tr>
    </w:tbl>
    <w:p w:rsidR="001F2531" w:rsidRPr="008B5448" w:rsidRDefault="001F2531" w:rsidP="008B5448">
      <w:pPr>
        <w:rPr>
          <w:sz w:val="32"/>
          <w:szCs w:val="32"/>
          <w:lang w:val="uk-UA"/>
        </w:rPr>
      </w:pPr>
    </w:p>
    <w:p w:rsidR="001F2531" w:rsidRDefault="001F2531" w:rsidP="008B5448">
      <w:pPr>
        <w:rPr>
          <w:sz w:val="32"/>
          <w:szCs w:val="32"/>
          <w:lang w:val="uk-UA"/>
        </w:rPr>
      </w:pPr>
    </w:p>
    <w:p w:rsidR="001F2531" w:rsidRDefault="001F2531" w:rsidP="008B544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Всьго  100%  простих іменних акцій      </w:t>
      </w:r>
    </w:p>
    <w:p w:rsidR="001F2531" w:rsidRPr="008B5448" w:rsidRDefault="001F2531" w:rsidP="008B544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Директор  ПАТ «Зімонт» ______________________Зубович І.А.</w:t>
      </w:r>
    </w:p>
    <w:sectPr w:rsidR="001F2531" w:rsidRPr="008B5448" w:rsidSect="00D4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CF0"/>
    <w:rsid w:val="00014712"/>
    <w:rsid w:val="001F2531"/>
    <w:rsid w:val="002744C4"/>
    <w:rsid w:val="002A4656"/>
    <w:rsid w:val="002A4DC3"/>
    <w:rsid w:val="002E539D"/>
    <w:rsid w:val="004D3643"/>
    <w:rsid w:val="005642B6"/>
    <w:rsid w:val="008B5448"/>
    <w:rsid w:val="008E6CB5"/>
    <w:rsid w:val="00A31C97"/>
    <w:rsid w:val="00C026DC"/>
    <w:rsid w:val="00C140B2"/>
    <w:rsid w:val="00D04CF0"/>
    <w:rsid w:val="00D41C4D"/>
    <w:rsid w:val="00F5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41C4D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4CF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4CF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4CF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4CF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4CF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4CF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04CF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04CF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04CF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4CF0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4CF0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04CF0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04CF0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04CF0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04CF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04CF0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04CF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04CF0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D04CF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D04CF0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D04CF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04CF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D04CF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D04CF0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D04CF0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D04CF0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04CF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04CF0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D04CF0"/>
    <w:rPr>
      <w:rFonts w:cs="Times New Roman"/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99"/>
    <w:rsid w:val="00A31C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118</Words>
  <Characters>678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Зубовмч</dc:creator>
  <cp:keywords/>
  <dc:description/>
  <cp:lastModifiedBy>user</cp:lastModifiedBy>
  <cp:revision>6</cp:revision>
  <dcterms:created xsi:type="dcterms:W3CDTF">2025-10-30T16:45:00Z</dcterms:created>
  <dcterms:modified xsi:type="dcterms:W3CDTF">2026-04-17T12:25:00Z</dcterms:modified>
</cp:coreProperties>
</file>